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4395" w14:textId="232D9E9D" w:rsidR="00181F8B" w:rsidRPr="00960382" w:rsidRDefault="00604B96" w:rsidP="001A1D6D">
      <w:pPr>
        <w:spacing w:line="360" w:lineRule="auto"/>
        <w:rPr>
          <w:rFonts w:ascii="Gill Sans" w:hAnsi="Gill Sans" w:cs="Gill Sans"/>
          <w:sz w:val="22"/>
          <w:szCs w:val="22"/>
        </w:rPr>
      </w:pPr>
      <w:r w:rsidRPr="00960382">
        <w:rPr>
          <w:rFonts w:ascii="Gill Sans" w:hAnsi="Gill Sans" w:cs="Gill Sans" w:hint="cs"/>
          <w:sz w:val="22"/>
          <w:szCs w:val="22"/>
        </w:rPr>
        <w:t xml:space="preserve">CHANDRAGUPTHA THENUWARA  </w:t>
      </w:r>
      <w:r w:rsidR="00181F8B" w:rsidRPr="00960382">
        <w:rPr>
          <w:rFonts w:ascii="Gill Sans" w:hAnsi="Gill Sans" w:cs="Gill Sans" w:hint="cs"/>
          <w:sz w:val="22"/>
          <w:szCs w:val="22"/>
        </w:rPr>
        <w:t xml:space="preserve"> b.   19</w:t>
      </w:r>
      <w:r w:rsidRPr="00960382">
        <w:rPr>
          <w:rFonts w:ascii="Gill Sans" w:hAnsi="Gill Sans" w:cs="Gill Sans" w:hint="cs"/>
          <w:sz w:val="22"/>
          <w:szCs w:val="22"/>
        </w:rPr>
        <w:t>60</w:t>
      </w:r>
    </w:p>
    <w:p w14:paraId="2F3D9DC5" w14:textId="77777777" w:rsidR="00181F8B" w:rsidRPr="00960382" w:rsidRDefault="00181F8B" w:rsidP="001A1D6D">
      <w:pPr>
        <w:spacing w:line="360" w:lineRule="auto"/>
        <w:rPr>
          <w:rFonts w:ascii="Gill Sans" w:hAnsi="Gill Sans" w:cs="Gill Sans"/>
          <w:sz w:val="20"/>
          <w:szCs w:val="20"/>
        </w:rPr>
      </w:pPr>
    </w:p>
    <w:p w14:paraId="7A65B524" w14:textId="3EC987DD" w:rsidR="00181F8B" w:rsidRPr="00960382" w:rsidRDefault="00181F8B" w:rsidP="00483AE0">
      <w:pPr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" w:hAnsi="Gill Sans" w:cs="Gill Sans" w:hint="cs"/>
          <w:sz w:val="20"/>
          <w:szCs w:val="20"/>
        </w:rPr>
        <w:t>Education</w:t>
      </w:r>
      <w:r w:rsidRPr="00960382">
        <w:rPr>
          <w:rFonts w:ascii="Gill Sans" w:hAnsi="Gill Sans" w:cs="Gill Sans" w:hint="cs"/>
          <w:sz w:val="20"/>
          <w:szCs w:val="20"/>
        </w:rPr>
        <w:br/>
      </w:r>
      <w:r w:rsidR="00752B8C" w:rsidRPr="00960382">
        <w:rPr>
          <w:rFonts w:ascii="Gill Sans Light" w:hAnsi="Gill Sans Light" w:cs="Gill Sans Light" w:hint="cs"/>
          <w:sz w:val="20"/>
          <w:szCs w:val="20"/>
        </w:rPr>
        <w:t xml:space="preserve">2006  </w:t>
      </w:r>
      <w:r w:rsidRPr="00960382">
        <w:rPr>
          <w:rFonts w:ascii="Gill Sans Light" w:hAnsi="Gill Sans Light" w:cs="Gill Sans Light" w:hint="cs"/>
          <w:sz w:val="20"/>
          <w:szCs w:val="20"/>
        </w:rPr>
        <w:t xml:space="preserve"> </w:t>
      </w:r>
      <w:r w:rsidR="00752B8C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M. Phil, Postgraduate Institute of Archeology, University of Kelaniya, Colombo, Sri</w:t>
      </w:r>
      <w:r w:rsidR="00483AE0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="00752B8C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Lanka</w:t>
      </w:r>
    </w:p>
    <w:p w14:paraId="659CBCC8" w14:textId="546E05AC" w:rsidR="00181F8B" w:rsidRPr="00960382" w:rsidRDefault="00752B8C" w:rsidP="00483AE0">
      <w:pPr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sz w:val="20"/>
          <w:szCs w:val="20"/>
        </w:rPr>
        <w:t>1992</w:t>
      </w:r>
      <w:r w:rsidR="00181F8B" w:rsidRPr="00960382">
        <w:rPr>
          <w:rFonts w:ascii="Gill Sans Light" w:hAnsi="Gill Sans Light" w:cs="Gill Sans Light" w:hint="cs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sz w:val="20"/>
          <w:szCs w:val="20"/>
        </w:rPr>
        <w:t xml:space="preserve">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Master of Fine Art with Honors, Moscow State Art Institute named after Surikov,</w:t>
      </w:r>
      <w:r w:rsidR="00483AE0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Moscow, Russia</w:t>
      </w:r>
    </w:p>
    <w:p w14:paraId="49033F3D" w14:textId="1BDC6FE7" w:rsidR="00181F8B" w:rsidRPr="00960382" w:rsidRDefault="00752B8C" w:rsidP="00196505">
      <w:pPr>
        <w:spacing w:line="360" w:lineRule="auto"/>
        <w:rPr>
          <w:rFonts w:ascii="Gill Sans" w:hAnsi="Gill Sans" w:cs="Gill Sans Light"/>
          <w:sz w:val="20"/>
          <w:szCs w:val="20"/>
        </w:rPr>
      </w:pPr>
      <w:r w:rsidRPr="00960382">
        <w:rPr>
          <w:rFonts w:ascii="Gill Sans Light" w:hAnsi="Gill Sans Light" w:cs="Gill Sans Light" w:hint="cs"/>
          <w:sz w:val="20"/>
          <w:szCs w:val="20"/>
        </w:rPr>
        <w:t>1981</w:t>
      </w:r>
      <w:r w:rsidR="00181F8B" w:rsidRPr="00960382">
        <w:rPr>
          <w:rFonts w:ascii="Gill Sans Light" w:hAnsi="Gill Sans Light" w:cs="Gill Sans Light" w:hint="cs"/>
          <w:sz w:val="20"/>
          <w:szCs w:val="20"/>
        </w:rPr>
        <w:t xml:space="preserve">   </w:t>
      </w:r>
      <w:r w:rsidRPr="00960382">
        <w:rPr>
          <w:rFonts w:ascii="Gill Sans Light" w:hAnsi="Gill Sans Light" w:cs="Gill Sans Light" w:hint="cs"/>
          <w:sz w:val="20"/>
          <w:szCs w:val="20"/>
        </w:rPr>
        <w:t>Bachelor of Arts, Institute of Aesthetic Studies, University of Kelaniya, Colombo, Sri Lanka</w:t>
      </w:r>
      <w:r w:rsidR="00181F8B" w:rsidRPr="00960382">
        <w:rPr>
          <w:rFonts w:ascii="Gill Sans Light" w:hAnsi="Gill Sans Light" w:cs="Gill Sans Light" w:hint="cs"/>
          <w:sz w:val="20"/>
          <w:szCs w:val="20"/>
        </w:rPr>
        <w:br/>
      </w:r>
      <w:r w:rsidR="00181F8B" w:rsidRPr="00960382">
        <w:rPr>
          <w:rFonts w:ascii="Gill Sans Light" w:hAnsi="Gill Sans Light" w:cs="Gill Sans Light" w:hint="cs"/>
          <w:sz w:val="20"/>
          <w:szCs w:val="20"/>
        </w:rPr>
        <w:br/>
      </w:r>
      <w:r w:rsidR="007D747C" w:rsidRPr="00960382">
        <w:rPr>
          <w:rFonts w:ascii="Gill Sans" w:hAnsi="Gill Sans" w:cs="Gill Sans" w:hint="cs"/>
          <w:sz w:val="20"/>
          <w:szCs w:val="20"/>
        </w:rPr>
        <w:t xml:space="preserve">Solo </w:t>
      </w:r>
      <w:r w:rsidR="00181F8B" w:rsidRPr="00960382">
        <w:rPr>
          <w:rFonts w:ascii="Gill Sans" w:hAnsi="Gill Sans" w:cs="Gill Sans" w:hint="cs"/>
          <w:sz w:val="20"/>
          <w:szCs w:val="20"/>
        </w:rPr>
        <w:t>Exhibitions</w:t>
      </w:r>
    </w:p>
    <w:p w14:paraId="28C8C298" w14:textId="1C37A7D8" w:rsidR="002F6191" w:rsidRDefault="002F6191" w:rsidP="002F6191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2025    The Story of a Barrel | Millennium Art Contemporary, Athurugiriya, Sri Lanka</w:t>
      </w:r>
    </w:p>
    <w:p w14:paraId="53CA2B53" w14:textId="25CEB590" w:rsidR="00FF0DFC" w:rsidRDefault="00FF0DFC" w:rsidP="00FF0DFC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2025    Neo-Glitch | Saskia Fernando Gallery, Colombo, Sri Lanka</w:t>
      </w:r>
    </w:p>
    <w:p w14:paraId="67BF7AA7" w14:textId="2436623D" w:rsidR="00403248" w:rsidRDefault="00403248" w:rsidP="00113054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2024    Meta-Real | Saskia Fernando Gallery, Colombo, Sri Lanka</w:t>
      </w:r>
    </w:p>
    <w:p w14:paraId="07892FA4" w14:textId="6222AFCF" w:rsidR="00113054" w:rsidRDefault="00113054" w:rsidP="00113054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202</w:t>
      </w:r>
      <w:r w:rsidR="00403248"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Covert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| Saskia Fernando Gallery, Colombo, Sri Lanka </w:t>
      </w:r>
    </w:p>
    <w:p w14:paraId="07BB1B1B" w14:textId="678096CF" w:rsidR="008A1EEE" w:rsidRDefault="008A1EEE" w:rsidP="00113054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 w:rsidR="00403248"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 w:rsidR="00403248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Delusion | Saskia Fernando Gallery, Colombo, Sri Lanka</w:t>
      </w:r>
    </w:p>
    <w:p w14:paraId="1C9DE74C" w14:textId="2FD7DEC0" w:rsidR="007D747C" w:rsidRPr="00960382" w:rsidRDefault="007D747C" w:rsidP="00196505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2022    Ecce Homo | Saskia Fernando Gallery, Colombo, Sri Lanka </w:t>
      </w:r>
    </w:p>
    <w:p w14:paraId="70BF03CE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   Blinds | Saskia Fernando Gallery, Colombo, Sri Lanka </w:t>
      </w:r>
    </w:p>
    <w:p w14:paraId="6B01F4B0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2020    Atmosphere At/Most/Fear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514F1B5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2019    M.O.B.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F898AA3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2018    Executive Demon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6A987FE8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2017    Glitch+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776FC84F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2016    Glitch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16648785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2015    Electric Chair for Sale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29AFC6DE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2015    Chandraguptha Thenuwara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576D0C69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2014    Drawing Series | Saskia Fernando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0D820937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2014    Monotony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50A83A21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2013    Beautification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60CAD1D6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2012    The Monument and Other Works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5FE0F461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2012    Thorn &amp; other Images |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Hivos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16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R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aamweg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Den Haag, Netherlands </w:t>
      </w:r>
    </w:p>
    <w:p w14:paraId="540C0DD2" w14:textId="77777777" w:rsidR="007D747C" w:rsidRPr="00960382" w:rsidRDefault="007D747C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2011    The Wall and other Works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3320AA7E" w14:textId="77777777" w:rsidR="001E2113" w:rsidRDefault="007D747C" w:rsidP="00F4177B">
      <w:pPr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2010    Visual Responses during the War: Selected Works of Artists | Lionel Wendt Art Gallery &amp; Harold Pieris Gallery,</w:t>
      </w:r>
      <w:r w:rsidR="00F4177B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0621C713" w14:textId="3D90EAEC" w:rsidR="001E2113" w:rsidRDefault="001E2113" w:rsidP="00F4177B">
      <w:pPr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 Colombo, Sri Lanka</w:t>
      </w:r>
    </w:p>
    <w:p w14:paraId="4E413150" w14:textId="23B1B607" w:rsidR="001B5896" w:rsidRPr="00960382" w:rsidRDefault="001B5896" w:rsidP="00196505">
      <w:pPr>
        <w:tabs>
          <w:tab w:val="center" w:pos="1683"/>
        </w:tabs>
        <w:spacing w:line="360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2010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Vigil and Other works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360DB91B" w14:textId="73A0EBE1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2010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Black Paintings &amp; Other Works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78321FE" w14:textId="7F85FF8F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2009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Post-Barrelism: Erasing Camouflage | Lionel Wendt Art Gallery, Colombo, Sri</w:t>
      </w:r>
      <w:r w:rsidR="00307BDA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0CBBD74E" w14:textId="52AA15A5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2008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Dhammapada &amp; Other Works | Lionel Wendt Art Gallery, Colombo, Sri Lanka </w:t>
      </w:r>
    </w:p>
    <w:p w14:paraId="1D3F907F" w14:textId="620D4F2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Neo-Barrelism | Lionel Wendt Art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2A9724B7" w14:textId="33A280CE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2006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Wall of Death &amp; Other works | Lionel Wendt Art Gallery, Colombo, Sri Lanka </w:t>
      </w:r>
    </w:p>
    <w:p w14:paraId="03684C63" w14:textId="7C343F6A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2006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Barrelism: Camouflage | Maroondah Gallery, Victoria, Australia </w:t>
      </w:r>
    </w:p>
    <w:p w14:paraId="53472584" w14:textId="7B71CAE0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2004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Camouflage and other works | VAFA Gallery,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Ethul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Kotte,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3A59F3EA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lastRenderedPageBreak/>
        <w:t xml:space="preserve">2001   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Recent Paintings | Paradise Road Galleries,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115A2C4B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1999</w:t>
      </w:r>
      <w:r w:rsidR="00466231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Camouflage | VAFA Gallery,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Ethul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Kotte,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356C9D53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1998   Barrelism &amp; Recent works | The Heritage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2DDFA632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1997   Barrelism &amp; Other works | The Heritage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7BDE68FD" w14:textId="77777777" w:rsidR="00960382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1995   In Spacetime | The National Art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1D93E0D8" w14:textId="70FED92C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1995   In Spacetime | The British Council, Kandy,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D257A56" w14:textId="7777777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1995   Drawings | The Union Gallery, Izhevsk City, Republic of Udmurtia, Russia. </w:t>
      </w:r>
    </w:p>
    <w:p w14:paraId="31D3141A" w14:textId="7777777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1992   The City Gallery, Izhevsk City, Republic of Udmurtia, Russia </w:t>
      </w:r>
    </w:p>
    <w:p w14:paraId="09B701A4" w14:textId="7777777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1992   Moscow Paintings | The National Art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4CC69C09" w14:textId="77777777" w:rsidR="00AC1A18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1991   Retrospective of Paintings | Lionel Wendt Art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7A5CEC98" w14:textId="77777777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1983   Paintings &amp; Drawings | Soviet Cultural House,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59ED6F90" w14:textId="77777777" w:rsidR="001B5896" w:rsidRPr="00960382" w:rsidRDefault="001B5896" w:rsidP="00196505">
      <w:pPr>
        <w:spacing w:line="360" w:lineRule="auto"/>
        <w:ind w:right="3639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1978   First Exhibition | Samudra Gallery, Colombo, Sri</w:t>
      </w:r>
      <w:r w:rsidR="00196505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04DDDA55" w14:textId="77777777" w:rsidR="001B5896" w:rsidRPr="00960382" w:rsidRDefault="001B5896" w:rsidP="001A1D6D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4E0D9B63" w14:textId="1FADA426" w:rsidR="001B5896" w:rsidRPr="00960382" w:rsidRDefault="001B5896" w:rsidP="00152C17">
      <w:pPr>
        <w:spacing w:line="360" w:lineRule="auto"/>
        <w:ind w:right="230"/>
        <w:rPr>
          <w:rFonts w:ascii="Gill Sans" w:hAnsi="Gill Sans" w:cs="Gill Sans"/>
          <w:color w:val="000000" w:themeColor="text1"/>
          <w:sz w:val="20"/>
          <w:szCs w:val="20"/>
        </w:rPr>
      </w:pPr>
      <w:r w:rsidRPr="00960382">
        <w:rPr>
          <w:rFonts w:ascii="Gill Sans" w:hAnsi="Gill Sans" w:cs="Gill Sans" w:hint="cs"/>
          <w:color w:val="000000" w:themeColor="text1"/>
          <w:sz w:val="20"/>
          <w:szCs w:val="20"/>
        </w:rPr>
        <w:t xml:space="preserve">Group Exhibitions (selected) </w:t>
      </w:r>
    </w:p>
    <w:p w14:paraId="66F5B26F" w14:textId="721D301D" w:rsidR="00FF0DFC" w:rsidRDefault="00FF0DFC" w:rsidP="00FF0DFC">
      <w:pPr>
        <w:spacing w:line="360" w:lineRule="auto"/>
        <w:ind w:left="10"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2025  Hereafter | J.D.A. </w:t>
      </w:r>
      <w:r w:rsidR="00252439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Perera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Gallery, Colombo, Sri Lanka</w:t>
      </w:r>
    </w:p>
    <w:p w14:paraId="26CABFEA" w14:textId="504C0DC3" w:rsidR="009755D7" w:rsidRDefault="009755D7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2025   Pivot Glide Echo – Edition 2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KALĀ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| Heywood Gallery, Colombo, Sri Lanka</w:t>
      </w:r>
    </w:p>
    <w:p w14:paraId="16BDD4F5" w14:textId="1945B300" w:rsidR="00A70DAD" w:rsidRDefault="00A70DAD" w:rsidP="00A70DAD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2023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India Art Fair | </w:t>
      </w:r>
      <w:r w:rsidRP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NSIC Exhibition Grounds,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New Delhi, India</w:t>
      </w:r>
    </w:p>
    <w:p w14:paraId="7B0EFAC1" w14:textId="4A11C54C" w:rsidR="001B5896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2022   Covert, Personal Structures, European Cultural Academy | Venice Biennale, Venice, Italy</w:t>
      </w:r>
    </w:p>
    <w:p w14:paraId="08B6BD7F" w14:textId="313AEDD6" w:rsidR="001B5896" w:rsidRPr="00960382" w:rsidRDefault="001B5896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  The Gift |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Lunuganga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Sri Lanka </w:t>
      </w:r>
    </w:p>
    <w:p w14:paraId="0A09F5CC" w14:textId="310FB9EE" w:rsidR="00403248" w:rsidRPr="00960382" w:rsidRDefault="001B5896" w:rsidP="004D2C89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2020   One Hundred Thousand Small Tales | Museum of Modern and Contemporary</w:t>
      </w:r>
      <w:r w:rsidR="004D2C89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Art, Colombo, Sri</w:t>
      </w:r>
      <w:r w:rsidR="001E2113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Lanka</w:t>
      </w:r>
    </w:p>
    <w:p w14:paraId="581F898F" w14:textId="1B3D518D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2020   India Art Fair | </w:t>
      </w:r>
      <w:r w:rsidR="000934A6" w:rsidRP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NSIC Exhibition Grounds,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New Delhi, India</w:t>
      </w:r>
    </w:p>
    <w:p w14:paraId="2795B66F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2019   A Cross Section</w:t>
      </w:r>
      <w:r w:rsidR="002A060E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–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Sri</w:t>
      </w:r>
      <w:r w:rsidR="002A060E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Lankan Contemporary Art | Jaleh Gallery, Tehran, Iran </w:t>
      </w:r>
    </w:p>
    <w:p w14:paraId="451FC3CD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2019   Crossing Place | Baik Art Gallery, Los Angeles, CA</w:t>
      </w:r>
    </w:p>
    <w:p w14:paraId="11E0F4E5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  Seven Plus One: 25th Anniversary Show of VAFA | Lionel Wendt Art Gallery, Colombo, Sri Lanka </w:t>
      </w:r>
    </w:p>
    <w:p w14:paraId="70B0D717" w14:textId="77777777" w:rsidR="00F559E1" w:rsidRDefault="001B5896" w:rsidP="00F559E1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  Riot: Slow Cancellation of the Future |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ifa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Gallery Berlin and Stuttgart, Germany</w:t>
      </w:r>
    </w:p>
    <w:p w14:paraId="5E3B2B86" w14:textId="1328501A" w:rsidR="00152C17" w:rsidRDefault="001B5896" w:rsidP="00F559E1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2016   Sculpture Faculty Show | Organized by the Department of Sculpture, Faculty of Visual Arts, J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>.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D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>.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>.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1E5DDFD9" w14:textId="66819114" w:rsidR="00403248" w:rsidRDefault="00403248" w:rsidP="00F559E1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Perera Gallery, Sri Lanka</w:t>
      </w:r>
    </w:p>
    <w:p w14:paraId="19D3C648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2016   CNAPT Centre, Marcus Fernando Road, Colombo, 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13C292F5" w14:textId="77777777" w:rsidR="00152C17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2016   Disambiguation | Art Dubai 2016, Saskia Fernando Gallery, Dubai, UAE </w:t>
      </w:r>
    </w:p>
    <w:p w14:paraId="7E8DC45C" w14:textId="4D676CB7" w:rsidR="001B5896" w:rsidRPr="00960382" w:rsidRDefault="001B5896" w:rsidP="00152C17">
      <w:pPr>
        <w:spacing w:line="360" w:lineRule="auto"/>
        <w:ind w:right="811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2015   UVPA 10th Anniversary Show | JDA Perera Gallery, Colombo, 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05429809" w14:textId="5B064D0D" w:rsidR="00403248" w:rsidRPr="00960382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2015   Shadow Scenes</w:t>
      </w:r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Colomboscope</w:t>
      </w:r>
      <w:proofErr w:type="spellEnd"/>
      <w:r w:rsidR="000934A6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The Rio </w:t>
      </w:r>
      <w:r w:rsidR="00403248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Complex, Sri Lanka</w:t>
      </w:r>
    </w:p>
    <w:p w14:paraId="4A6096A3" w14:textId="2C6A204E" w:rsidR="001B5896" w:rsidRDefault="001B5896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2012   Drawings by Chandraguptha Thenuwara &amp; Jagath Weerasinghe | Saskia Fernando Gallery, Colombo, 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2F7B5CE2" w14:textId="0B9AE1B9" w:rsidR="00403248" w:rsidRPr="00960382" w:rsidRDefault="00403248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Lanka</w:t>
      </w:r>
    </w:p>
    <w:p w14:paraId="2035CA8F" w14:textId="68BF4DBF" w:rsidR="001B5896" w:rsidRPr="00960382" w:rsidRDefault="001B5896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2012   Drawings by Chandraguptha Thenuwara &amp; Jagath Weerasinghe | Breeze Little Gallery, London, UK </w:t>
      </w:r>
    </w:p>
    <w:p w14:paraId="41D18FB6" w14:textId="73E0A7EC" w:rsidR="00B04EAF" w:rsidRPr="00960382" w:rsidRDefault="001B5896" w:rsidP="004D2C89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2012   Becoming | Colombo Art Biennale, JDA Perera Gallery and Other venues, Colombo, Sri Lanka </w:t>
      </w:r>
    </w:p>
    <w:p w14:paraId="1F831F19" w14:textId="2E67A6E1" w:rsidR="00B04EAF" w:rsidRPr="00960382" w:rsidRDefault="001B5896" w:rsidP="00196505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2011   Contemporary Ar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t </w:t>
      </w:r>
      <w:r w:rsidR="00A70DAD">
        <w:rPr>
          <w:rFonts w:ascii="Gill Sans Light" w:hAnsi="Gill Sans Light" w:cs="Gill Sans Light"/>
          <w:color w:val="000000" w:themeColor="text1"/>
          <w:sz w:val="20"/>
          <w:szCs w:val="20"/>
        </w:rPr>
        <w:t>f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rom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Lanka</w:t>
      </w:r>
      <w:r w:rsidR="00433600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|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Asia</w:t>
      </w:r>
      <w:r w:rsidR="00433600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House, London, UK</w:t>
      </w:r>
    </w:p>
    <w:p w14:paraId="6C4D048A" w14:textId="7B6C2795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2010   Visual Responses During the War: Selected Artists Works | Lionel Wendt Art Gallery &amp; Harold Peiris </w:t>
      </w:r>
    </w:p>
    <w:p w14:paraId="0CE94AFA" w14:textId="55E988D0" w:rsidR="00403248" w:rsidRDefault="00403248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Gallery, Sri Lanka</w:t>
      </w:r>
    </w:p>
    <w:p w14:paraId="031FB800" w14:textId="77777777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lastRenderedPageBreak/>
        <w:t>2009   Imagining Peace | Colombo Art Biennale, Park Street Mews, Colombo, Sri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Lanka </w:t>
      </w:r>
    </w:p>
    <w:p w14:paraId="2EAC1A2E" w14:textId="7162B3DC" w:rsidR="00152C17" w:rsidRDefault="001B5896" w:rsidP="009972C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2009   One Year Drawing Project | Devi Foundation, New Delhi, India</w:t>
      </w:r>
    </w:p>
    <w:p w14:paraId="5FC449E0" w14:textId="3AE13C00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2009   One Year Drawing Project | SAVAC (South Asian Visual Arts Centre), UTAC, University of Toronto, </w:t>
      </w:r>
    </w:p>
    <w:p w14:paraId="1CC516B7" w14:textId="6CEEB1D6" w:rsidR="00403248" w:rsidRDefault="00403248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r w:rsidR="001E2113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Toronto,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Canada</w:t>
      </w:r>
    </w:p>
    <w:p w14:paraId="59B4479B" w14:textId="77777777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2008   Big in Falkirk | Scotland National Street Arts Festival, Falkirk, Scotland</w:t>
      </w:r>
    </w:p>
    <w:p w14:paraId="6292935B" w14:textId="77777777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  Soft Powers | Shanghai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Zendai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Museum of Modern Art, Shanghai, China </w:t>
      </w:r>
    </w:p>
    <w:p w14:paraId="6D7DB695" w14:textId="259B118C" w:rsidR="00152C17" w:rsidRDefault="001B5896" w:rsidP="00260040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  Asia Europe Mediation | The National Museum of Poznan, </w:t>
      </w:r>
      <w:r w:rsidR="001E2113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Poznan,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Poland </w:t>
      </w:r>
    </w:p>
    <w:p w14:paraId="1AAFD1F9" w14:textId="77777777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2006   Common Goods | Melbourne Museum, Melbourne, Australia </w:t>
      </w:r>
    </w:p>
    <w:p w14:paraId="4C81CC02" w14:textId="77777777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2003   Un-commemorative Commemoration | VAFA Gallery, Kotte, Sri Lanka </w:t>
      </w:r>
    </w:p>
    <w:p w14:paraId="39F68B08" w14:textId="48FCFEA0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2003   Artists for Peace | Charles Hall, Batticaloa, Sri Lanka </w:t>
      </w:r>
    </w:p>
    <w:p w14:paraId="12463646" w14:textId="77777777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2002   John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Moores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University, The University of Art Collection Gallery, Liverpool, UK </w:t>
      </w:r>
    </w:p>
    <w:p w14:paraId="26445F2B" w14:textId="77777777" w:rsidR="00152C17" w:rsidRDefault="001B5896" w:rsidP="00F4177B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2002   Art Peace | Lionel Wendt Art Gallery, Colombo, Sri Lanka </w:t>
      </w:r>
    </w:p>
    <w:p w14:paraId="1DD2DF2C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2002   Moving Collection | Japan </w:t>
      </w:r>
    </w:p>
    <w:p w14:paraId="7F9D00C5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2001   Theertha International Artists Workshop | Barefoot Gallery, Sri Lanka </w:t>
      </w:r>
    </w:p>
    <w:p w14:paraId="07D2508A" w14:textId="260C194F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2000   Art Exhibition for Peace &amp; Reconciliation | Neelan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Thiruchelvam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Commemorative Program, 706 Gallery,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Sri </w:t>
      </w:r>
    </w:p>
    <w:p w14:paraId="0EE99671" w14:textId="4888DAB0" w:rsidR="00403248" w:rsidRDefault="00403248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Lanka</w:t>
      </w:r>
    </w:p>
    <w:p w14:paraId="20D72CCB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1999</w:t>
      </w:r>
      <w:r w:rsidR="00B04EAF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1st Asian Art Triennale (The 5th Asian Art Show) | Fukuoka Asian Art Museum,</w:t>
      </w:r>
      <w:r w:rsidR="001E4068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Fukuoka, Japan </w:t>
      </w:r>
    </w:p>
    <w:p w14:paraId="10D4BAAB" w14:textId="4DBC380B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1999-2000</w:t>
      </w:r>
      <w:r w:rsidR="00A57B44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Cities on the Move | KIASMA, Museum of Contemporary Art, Helsinki, Finland</w:t>
      </w:r>
    </w:p>
    <w:p w14:paraId="01CECD7F" w14:textId="5C6923A2" w:rsidR="00AC3AC6" w:rsidRDefault="001B5896" w:rsidP="00AC3AC6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1999   Third International Artists’ Camp Exhibition | National Art Gallery, Sri Lanka </w:t>
      </w:r>
    </w:p>
    <w:p w14:paraId="3EB7146C" w14:textId="5ABF849D" w:rsidR="00152C17" w:rsidRDefault="001B5896" w:rsidP="00AC3AC6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1998-99 Cities on the Move | Louisiana Museum, Denmark/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CapsMusee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Musee d’art Contemporain de </w:t>
      </w:r>
    </w:p>
    <w:p w14:paraId="5D0E45A4" w14:textId="2D3D42BE" w:rsidR="00403248" w:rsidRDefault="00403248" w:rsidP="00AC3AC6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         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Bordeaux, France/ Vienna</w:t>
      </w:r>
    </w:p>
    <w:p w14:paraId="2C5034F4" w14:textId="131CFE63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1999-98 Cities on the Move | Hayward Gallery, London, UK/PS1 Gallery, New York </w:t>
      </w:r>
    </w:p>
    <w:p w14:paraId="7219C742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1998  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Khoj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Artists Workshop Exhibition | </w:t>
      </w: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Modinagar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, New Delhi, India </w:t>
      </w:r>
    </w:p>
    <w:p w14:paraId="7F6970FD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1998   In Dependence | Lionel Wendt Art Gallery, Colombo, Sri Lanka </w:t>
      </w:r>
    </w:p>
    <w:p w14:paraId="4E5B1C54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1997   The 1st Annual Exhibition of VAFA | The National Art Gallery, Colombo, Sri Lanka</w:t>
      </w:r>
    </w:p>
    <w:p w14:paraId="4398D322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1996   Women in Art | The Mount </w:t>
      </w:r>
      <w:r w:rsidR="00C45A44"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C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astle Gallery, Colombo, Sri Lanka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ab/>
        <w:t xml:space="preserve"> </w:t>
      </w:r>
    </w:p>
    <w:p w14:paraId="49C74F5B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1995   7th Asia Art Biennale | Dhaka, Bangladesh </w:t>
      </w:r>
    </w:p>
    <w:p w14:paraId="28F2C36C" w14:textId="77777777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1993   The National Gallery, Colombo, Sri Lanka </w:t>
      </w:r>
    </w:p>
    <w:p w14:paraId="3AC2E28C" w14:textId="2BF2104A" w:rsidR="00152C17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1994   The Academy of Arts Moscow, </w:t>
      </w:r>
      <w:r w:rsidR="001E2113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Moscow,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Russia </w:t>
      </w:r>
    </w:p>
    <w:p w14:paraId="0C6CD51E" w14:textId="21C32C7C" w:rsidR="001B5896" w:rsidRPr="00960382" w:rsidRDefault="001B5896" w:rsidP="00152C17">
      <w:pPr>
        <w:spacing w:line="360" w:lineRule="auto"/>
        <w:ind w:right="230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1992    International Symposium</w:t>
      </w:r>
      <w:r w:rsidR="00433600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on Open-air Sculpture | Izhevsk City, Russia </w:t>
      </w:r>
    </w:p>
    <w:p w14:paraId="4638A85B" w14:textId="77777777" w:rsidR="001B5896" w:rsidRPr="00960382" w:rsidRDefault="001B5896" w:rsidP="001A1D6D">
      <w:pPr>
        <w:tabs>
          <w:tab w:val="center" w:pos="3767"/>
        </w:tabs>
        <w:spacing w:line="360" w:lineRule="auto"/>
        <w:rPr>
          <w:rFonts w:ascii="Gill Sans Light" w:hAnsi="Gill Sans Light" w:cs="Gill Sans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" w:hint="cs"/>
          <w:color w:val="000000" w:themeColor="text1"/>
          <w:sz w:val="20"/>
          <w:szCs w:val="20"/>
        </w:rPr>
        <w:t xml:space="preserve">  </w:t>
      </w:r>
    </w:p>
    <w:p w14:paraId="069F7757" w14:textId="619B7EBE" w:rsidR="001B5896" w:rsidRPr="009972C7" w:rsidRDefault="001B5896" w:rsidP="001A1D6D">
      <w:pPr>
        <w:tabs>
          <w:tab w:val="center" w:pos="3767"/>
        </w:tabs>
        <w:spacing w:line="360" w:lineRule="auto"/>
        <w:rPr>
          <w:rFonts w:ascii="Gill Sans Light" w:hAnsi="Gill Sans Light" w:cs="Gill Sans"/>
          <w:color w:val="000000" w:themeColor="text1"/>
          <w:sz w:val="20"/>
          <w:szCs w:val="20"/>
        </w:rPr>
      </w:pPr>
      <w:r w:rsidRPr="00960382">
        <w:rPr>
          <w:rFonts w:ascii="Gill Sans" w:hAnsi="Gill Sans" w:cs="Gill Sans" w:hint="cs"/>
          <w:color w:val="000000" w:themeColor="text1"/>
          <w:sz w:val="20"/>
          <w:szCs w:val="20"/>
        </w:rPr>
        <w:t xml:space="preserve">Collections </w:t>
      </w:r>
    </w:p>
    <w:p w14:paraId="2EB1F4A3" w14:textId="2328CD5C" w:rsidR="001B5896" w:rsidRPr="00960382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Los Angeles County Museum of Art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>, Los Angeles, USA</w:t>
      </w:r>
    </w:p>
    <w:p w14:paraId="7C02D53F" w14:textId="58E9778B" w:rsidR="001B5896" w:rsidRPr="00960382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Queensland Art Gallery,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Brisbane, </w:t>
      </w:r>
      <w:r w:rsidR="00573BFA" w:rsidRPr="00960382">
        <w:rPr>
          <w:rFonts w:ascii="Gill Sans Light" w:hAnsi="Gill Sans Light" w:cs="Gill Sans Light"/>
          <w:color w:val="000000" w:themeColor="text1"/>
          <w:sz w:val="20"/>
          <w:szCs w:val="20"/>
        </w:rPr>
        <w:t>Australia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13BBCF65" w14:textId="5826F869" w:rsidR="001B5896" w:rsidRPr="00960382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Fukuoka Asian Art Museum, 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Fukuoka,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Japan  </w:t>
      </w:r>
    </w:p>
    <w:p w14:paraId="2F628888" w14:textId="01484CCC" w:rsidR="00152C17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proofErr w:type="spellStart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Lunuganga</w:t>
      </w:r>
      <w:proofErr w:type="spellEnd"/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Trust Collection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</w:t>
      </w:r>
      <w:proofErr w:type="spellStart"/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>Lunuganga</w:t>
      </w:r>
      <w:proofErr w:type="spellEnd"/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>, Sri Lanka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</w:p>
    <w:p w14:paraId="2EAC77BE" w14:textId="3240A2FE" w:rsidR="001B5896" w:rsidRDefault="001B5896" w:rsidP="00152C17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Museum of Udmurtia Izhevsk, </w:t>
      </w:r>
      <w:r w:rsidR="00573BFA" w:rsidRPr="00573BFA">
        <w:rPr>
          <w:rFonts w:ascii="Gill Sans Light" w:hAnsi="Gill Sans Light" w:cs="Gill Sans Light"/>
          <w:color w:val="000000" w:themeColor="text1"/>
          <w:sz w:val="20"/>
          <w:szCs w:val="20"/>
        </w:rPr>
        <w:t>Izhevsk</w:t>
      </w:r>
      <w:r w:rsidR="00573BF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</w:t>
      </w: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Russia</w:t>
      </w:r>
    </w:p>
    <w:p w14:paraId="297A70A4" w14:textId="297DCA7E" w:rsidR="00181F8B" w:rsidRPr="00A70DAD" w:rsidRDefault="00573BFA" w:rsidP="00A70DAD">
      <w:pPr>
        <w:spacing w:line="360" w:lineRule="auto"/>
        <w:ind w:right="4373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960382">
        <w:rPr>
          <w:rFonts w:ascii="Gill Sans Light" w:hAnsi="Gill Sans Light" w:cs="Gill Sans Light" w:hint="cs"/>
          <w:color w:val="000000" w:themeColor="text1"/>
          <w:sz w:val="20"/>
          <w:szCs w:val="20"/>
        </w:rPr>
        <w:t>John Moore’s University Art Collection Liverpool Fine Arts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, Liverpool, UK</w:t>
      </w:r>
    </w:p>
    <w:sectPr w:rsidR="00181F8B" w:rsidRPr="00A70DAD" w:rsidSect="00573BFA">
      <w:footerReference w:type="default" r:id="rId6"/>
      <w:pgSz w:w="12240" w:h="15840"/>
      <w:pgMar w:top="1361" w:right="310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9DED4" w14:textId="77777777" w:rsidR="0074521E" w:rsidRDefault="0074521E" w:rsidP="00BC1C78">
      <w:r>
        <w:separator/>
      </w:r>
    </w:p>
  </w:endnote>
  <w:endnote w:type="continuationSeparator" w:id="0">
    <w:p w14:paraId="0CB1A500" w14:textId="77777777" w:rsidR="0074521E" w:rsidRDefault="0074521E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8C53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52ABD01" wp14:editId="03A1D258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617218595" name="Picture 617218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720F1A8F" wp14:editId="487AE0AD">
          <wp:extent cx="2654300" cy="368300"/>
          <wp:effectExtent l="0" t="0" r="0" b="0"/>
          <wp:docPr id="357487010" name="Picture 357487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72744" w14:textId="28A1F944" w:rsidR="00BC1C78" w:rsidRDefault="009972C7" w:rsidP="009972C7">
    <w:pPr>
      <w:pStyle w:val="Footer"/>
      <w:jc w:val="center"/>
    </w:pPr>
    <w:r w:rsidRPr="009972C7">
      <w:rPr>
        <w:rFonts w:ascii="Arial" w:eastAsia="Arial" w:hAnsi="Arial" w:cs="Arial"/>
        <w:sz w:val="16"/>
        <w:szCs w:val="16"/>
      </w:rPr>
      <w:t>41, HORTON PLACE, COLOMBO 7 | 138, GALLE ROAD, COLOMBO 3     TEL +94 (11)7429010    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32404" w14:textId="77777777" w:rsidR="0074521E" w:rsidRDefault="0074521E" w:rsidP="00BC1C78">
      <w:r>
        <w:separator/>
      </w:r>
    </w:p>
  </w:footnote>
  <w:footnote w:type="continuationSeparator" w:id="0">
    <w:p w14:paraId="29443D0A" w14:textId="77777777" w:rsidR="0074521E" w:rsidRDefault="0074521E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8C"/>
    <w:rsid w:val="00072A73"/>
    <w:rsid w:val="000934A6"/>
    <w:rsid w:val="00113054"/>
    <w:rsid w:val="00152C17"/>
    <w:rsid w:val="00181F8B"/>
    <w:rsid w:val="00196505"/>
    <w:rsid w:val="001A1D6D"/>
    <w:rsid w:val="001B5896"/>
    <w:rsid w:val="001C17DE"/>
    <w:rsid w:val="001E2113"/>
    <w:rsid w:val="001E4068"/>
    <w:rsid w:val="00252439"/>
    <w:rsid w:val="00260040"/>
    <w:rsid w:val="0027239A"/>
    <w:rsid w:val="002A060E"/>
    <w:rsid w:val="002F544B"/>
    <w:rsid w:val="002F6191"/>
    <w:rsid w:val="00300ED2"/>
    <w:rsid w:val="00304534"/>
    <w:rsid w:val="00307BDA"/>
    <w:rsid w:val="00372BB4"/>
    <w:rsid w:val="00380781"/>
    <w:rsid w:val="003C66A2"/>
    <w:rsid w:val="00403248"/>
    <w:rsid w:val="00433600"/>
    <w:rsid w:val="00466231"/>
    <w:rsid w:val="00483AE0"/>
    <w:rsid w:val="00490CAC"/>
    <w:rsid w:val="004C68B5"/>
    <w:rsid w:val="004D2C89"/>
    <w:rsid w:val="004E0272"/>
    <w:rsid w:val="00543BF5"/>
    <w:rsid w:val="005607B1"/>
    <w:rsid w:val="00573BFA"/>
    <w:rsid w:val="005919A8"/>
    <w:rsid w:val="00597C5B"/>
    <w:rsid w:val="005A29FF"/>
    <w:rsid w:val="00604B96"/>
    <w:rsid w:val="00675C55"/>
    <w:rsid w:val="007079CC"/>
    <w:rsid w:val="0074521E"/>
    <w:rsid w:val="00752B8C"/>
    <w:rsid w:val="00766BD4"/>
    <w:rsid w:val="0078069F"/>
    <w:rsid w:val="007A2E56"/>
    <w:rsid w:val="007B4164"/>
    <w:rsid w:val="007D747C"/>
    <w:rsid w:val="008A1EEE"/>
    <w:rsid w:val="008E254B"/>
    <w:rsid w:val="008E4833"/>
    <w:rsid w:val="00933604"/>
    <w:rsid w:val="00960382"/>
    <w:rsid w:val="009755D7"/>
    <w:rsid w:val="00996218"/>
    <w:rsid w:val="009972C7"/>
    <w:rsid w:val="009B1CF9"/>
    <w:rsid w:val="009C0472"/>
    <w:rsid w:val="00A57B44"/>
    <w:rsid w:val="00A70DAD"/>
    <w:rsid w:val="00AA253D"/>
    <w:rsid w:val="00AC06EA"/>
    <w:rsid w:val="00AC1A18"/>
    <w:rsid w:val="00AC3AC6"/>
    <w:rsid w:val="00B031F9"/>
    <w:rsid w:val="00B04EAF"/>
    <w:rsid w:val="00BC1C78"/>
    <w:rsid w:val="00C45A44"/>
    <w:rsid w:val="00CC3195"/>
    <w:rsid w:val="00CE04F3"/>
    <w:rsid w:val="00DD680A"/>
    <w:rsid w:val="00F4177B"/>
    <w:rsid w:val="00F500FC"/>
    <w:rsid w:val="00F559E1"/>
    <w:rsid w:val="00FB40E4"/>
    <w:rsid w:val="00FE0832"/>
    <w:rsid w:val="00FE3F7D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FB78"/>
  <w15:chartTrackingRefBased/>
  <w15:docId w15:val="{98E86237-5293-1A4D-BC5E-44F521C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roshi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1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Ratnayake,SS (ug)</cp:lastModifiedBy>
  <cp:revision>3</cp:revision>
  <dcterms:created xsi:type="dcterms:W3CDTF">2025-09-04T04:38:00Z</dcterms:created>
  <dcterms:modified xsi:type="dcterms:W3CDTF">2025-09-04T04:39:00Z</dcterms:modified>
</cp:coreProperties>
</file>