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FIRI RAHMAN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  b.   1990</w:t>
      </w:r>
    </w:p>
    <w:p w:rsidR="00000000" w:rsidDel="00000000" w:rsidP="00000000" w:rsidRDefault="00000000" w:rsidRPr="00000000" w14:paraId="00000002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Gill Sans" w:cs="Gill Sans" w:eastAsia="Gill Sans" w:hAnsi="Gill Sans"/>
          <w:b w:val="1"/>
          <w:bCs w:val="1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Education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2012   Foundation in Art and Design at City and Guilds, Manchester College, UK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Gill Sans" w:cs="Gill Sans" w:eastAsia="Gill Sans" w:hAnsi="Gill Sans"/>
          <w:b w:val="1"/>
          <w:bCs w:val="1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br w:type="textWrapping"/>
      </w: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Solo Exhibitions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Artist Spotlight: Firi Rahman | Cinnamon Life at City of Dreams, Colombo, Sri Lanka 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Swept Away like Leaves | Saskia Fernando Gallery, Colombo, Sri Lanka 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2023   In between: the Existence of Firdaus | Lunuganga, Bentota, Sri Lanka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2020   Enclosed | Saskia Fernando Gallery, Colombo, Sri Lanka 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2016   Prediction Extinction | Saskia Fernando Gallery, Colombo, Sri Lanka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2015   Unconventional Beauty | Saskia Fernando Gallery, Colombo, Sri Lanka</w:t>
        <w:br w:type="textWrapping"/>
      </w:r>
    </w:p>
    <w:p w:rsidR="00000000" w:rsidDel="00000000" w:rsidP="00000000" w:rsidRDefault="00000000" w:rsidRPr="00000000" w14:paraId="0000000C">
      <w:pPr>
        <w:spacing w:line="360" w:lineRule="auto"/>
        <w:rPr>
          <w:rFonts w:ascii="Gill Sans" w:cs="Gill Sans" w:eastAsia="Gill Sans" w:hAnsi="Gill Sans"/>
          <w:b w:val="1"/>
          <w:bCs w:val="1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Group Exhibitions </w:t>
      </w:r>
    </w:p>
    <w:p w:rsidR="00000000" w:rsidDel="00000000" w:rsidP="00000000" w:rsidRDefault="00000000" w:rsidRPr="00000000" w14:paraId="0000000D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2026   Overland, there’s shorter time to dream | Latitude 28, New Delhi, India</w:t>
      </w:r>
    </w:p>
    <w:p w:rsidR="00000000" w:rsidDel="00000000" w:rsidP="00000000" w:rsidRDefault="00000000" w:rsidRPr="00000000" w14:paraId="0000000E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2026   </w:t>
      </w:r>
      <w:r w:rsidDel="00000000" w:rsidR="00000000" w:rsidRPr="00000000">
        <w:rPr>
          <w:rFonts w:ascii="Gill Sans" w:cs="Gill Sans" w:eastAsia="Gill Sans" w:hAnsi="Gill Sans"/>
          <w:color w:val="0c1014"/>
          <w:sz w:val="20"/>
          <w:szCs w:val="20"/>
          <w:highlight w:val="white"/>
          <w:rtl w:val="0"/>
        </w:rPr>
        <w:t xml:space="preserve">The Living Threshold | 079 Stories, Colombo, Sri Lanka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2026   Art SG | Marina Bay Sands Expo and Convention Centre, Singapore</w:t>
      </w:r>
    </w:p>
    <w:p w:rsidR="00000000" w:rsidDel="00000000" w:rsidP="00000000" w:rsidRDefault="00000000" w:rsidRPr="00000000" w14:paraId="00000010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2026   Shared Ground: South Asia in Conversation| KALĀ, Udayshanth and Angelika Fernando Foundation,    </w:t>
      </w:r>
    </w:p>
    <w:p w:rsidR="00000000" w:rsidDel="00000000" w:rsidP="00000000" w:rsidRDefault="00000000" w:rsidRPr="00000000" w14:paraId="00000011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          Colombo,   Sri Lanka</w:t>
      </w:r>
    </w:p>
    <w:p w:rsidR="00000000" w:rsidDel="00000000" w:rsidP="00000000" w:rsidRDefault="00000000" w:rsidRPr="00000000" w14:paraId="00000012">
      <w:pPr>
        <w:spacing w:line="360" w:lineRule="auto"/>
        <w:ind w:right="811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Art Mumbai| Mahalakshmi Racecourse, Mumbai, India</w:t>
      </w:r>
    </w:p>
    <w:p w:rsidR="00000000" w:rsidDel="00000000" w:rsidP="00000000" w:rsidRDefault="00000000" w:rsidRPr="00000000" w14:paraId="00000013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Dramaturgies of Space | Latitude 28, New Delhi, India</w:t>
      </w:r>
    </w:p>
    <w:p w:rsidR="00000000" w:rsidDel="00000000" w:rsidP="00000000" w:rsidRDefault="00000000" w:rsidRPr="00000000" w14:paraId="00000014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Delhi Contemporary Art Week | Bikaner House, New Delhi, Sri Lanka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served to you with a dash of lime | Saskia Fernando Gallery, Colombo, Sri Lanka</w:t>
      </w:r>
    </w:p>
    <w:p w:rsidR="00000000" w:rsidDel="00000000" w:rsidP="00000000" w:rsidRDefault="00000000" w:rsidRPr="00000000" w14:paraId="00000016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Voices from an Archived Silence – Transoceanic Exchanges | Studio Kayami, Colombo, Sri Lanka</w:t>
      </w:r>
    </w:p>
    <w:p w:rsidR="00000000" w:rsidDel="00000000" w:rsidP="00000000" w:rsidRDefault="00000000" w:rsidRPr="00000000" w14:paraId="00000017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Voices from an Archived Silence – Transoceanic Exchanges | IVS Gallery, Karachi, Pakistan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Bridge | A Third Space, Delhi, India</w:t>
      </w:r>
    </w:p>
    <w:p w:rsidR="00000000" w:rsidDel="00000000" w:rsidP="00000000" w:rsidRDefault="00000000" w:rsidRPr="00000000" w14:paraId="00000019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Legacies of Crossing | Shahnaz Gallery, London, UK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The Past is a Country | Rajiv Menon Contemporary, Los Angeles, USA</w:t>
      </w:r>
    </w:p>
    <w:p w:rsidR="00000000" w:rsidDel="00000000" w:rsidP="00000000" w:rsidRDefault="00000000" w:rsidRPr="00000000" w14:paraId="0000001B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India Art Fair | NSIC Exhibition Grounds, New Delhi, India</w:t>
      </w:r>
    </w:p>
    <w:p w:rsidR="00000000" w:rsidDel="00000000" w:rsidP="00000000" w:rsidRDefault="00000000" w:rsidRPr="00000000" w14:paraId="0000001C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2024   PAST of the Present, Matara Art Festival | Matara Fort, Matara, Sri Lanka</w:t>
      </w:r>
    </w:p>
    <w:p w:rsidR="00000000" w:rsidDel="00000000" w:rsidP="00000000" w:rsidRDefault="00000000" w:rsidRPr="00000000" w14:paraId="0000001D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2023   India Art Fair | NSIC Exhibition Grounds, New Delhi, India</w:t>
      </w:r>
    </w:p>
    <w:p w:rsidR="00000000" w:rsidDel="00000000" w:rsidP="00000000" w:rsidRDefault="00000000" w:rsidRPr="00000000" w14:paraId="0000001E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2023   To Enter the Sky| Dhaka Art Summit, Dhaka, Bangladesh </w:t>
      </w:r>
    </w:p>
    <w:p w:rsidR="00000000" w:rsidDel="00000000" w:rsidP="00000000" w:rsidRDefault="00000000" w:rsidRPr="00000000" w14:paraId="0000001F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2022   Language is Migrant | Colomboscope, Colombo Public Library, Colombo, Sri Lanka </w:t>
      </w:r>
    </w:p>
    <w:p w:rsidR="00000000" w:rsidDel="00000000" w:rsidP="00000000" w:rsidRDefault="00000000" w:rsidRPr="00000000" w14:paraId="00000020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2020   Held Apart Together | Colomboscope, Virtual Exhibition  </w:t>
      </w:r>
    </w:p>
    <w:p w:rsidR="00000000" w:rsidDel="00000000" w:rsidP="00000000" w:rsidRDefault="00000000" w:rsidRPr="00000000" w14:paraId="00000021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2019   Sea Change | Colomboscope, Rio Cinema, Colombo, Sri Lanka </w:t>
      </w:r>
    </w:p>
    <w:p w:rsidR="00000000" w:rsidDel="00000000" w:rsidP="00000000" w:rsidRDefault="00000000" w:rsidRPr="00000000" w14:paraId="00000022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2018   Sub-sequence | Rio Cinema, Colombo, Sri Lanka</w:t>
      </w:r>
    </w:p>
    <w:p w:rsidR="00000000" w:rsidDel="00000000" w:rsidP="00000000" w:rsidRDefault="00000000" w:rsidRPr="00000000" w14:paraId="00000023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2018   Island Mentality | Saskia Fernando Gallery, Colombo, Sri Lanka </w:t>
      </w:r>
    </w:p>
    <w:p w:rsidR="00000000" w:rsidDel="00000000" w:rsidP="00000000" w:rsidRDefault="00000000" w:rsidRPr="00000000" w14:paraId="00000024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2018   Embodying Power | Sapumal Foundation, Colombo, Sri Lanka </w:t>
      </w:r>
    </w:p>
    <w:p w:rsidR="00000000" w:rsidDel="00000000" w:rsidP="00000000" w:rsidRDefault="00000000" w:rsidRPr="00000000" w14:paraId="00000025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2017   Human Rights Festival | J.D.A Perera Gallery, Colombo, Sri Lanka </w:t>
      </w:r>
    </w:p>
    <w:p w:rsidR="00000000" w:rsidDel="00000000" w:rsidP="00000000" w:rsidRDefault="00000000" w:rsidRPr="00000000" w14:paraId="00000026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2017   Re/Evolution | Colomboscope, Sri Lanka Railway Head Quarters, Colombo, Sri Lanka </w:t>
      </w:r>
    </w:p>
    <w:p w:rsidR="00000000" w:rsidDel="00000000" w:rsidP="00000000" w:rsidRDefault="00000000" w:rsidRPr="00000000" w14:paraId="00000027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2016   Conceiving Space, Colombo Art Biennale | Postgraduate Institute of Archeology, Colombo, Sri Lanka </w:t>
      </w:r>
    </w:p>
    <w:p w:rsidR="00000000" w:rsidDel="00000000" w:rsidP="00000000" w:rsidRDefault="00000000" w:rsidRPr="00000000" w14:paraId="00000028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2016   Liminal Space: Reconfiguring Identity and Place through Contemporary Art | J.D,A Perera Gallery, Colombo, </w:t>
      </w:r>
    </w:p>
    <w:p w:rsidR="00000000" w:rsidDel="00000000" w:rsidP="00000000" w:rsidRDefault="00000000" w:rsidRPr="00000000" w14:paraId="00000029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          Sri Lanka</w:t>
      </w:r>
    </w:p>
    <w:p w:rsidR="00000000" w:rsidDel="00000000" w:rsidP="00000000" w:rsidRDefault="00000000" w:rsidRPr="00000000" w14:paraId="0000002A">
      <w:pPr>
        <w:spacing w:line="360" w:lineRule="auto"/>
        <w:ind w:left="709" w:hanging="709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2015   Shadow Scenes | Colomboscope, Rio Cinema, Colombo, Sri Lanka</w:t>
      </w:r>
    </w:p>
    <w:p w:rsidR="00000000" w:rsidDel="00000000" w:rsidP="00000000" w:rsidRDefault="00000000" w:rsidRPr="00000000" w14:paraId="0000002B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rPr>
          <w:rFonts w:ascii="Gill Sans" w:cs="Gill Sans" w:eastAsia="Gill Sans" w:hAnsi="Gill Sans"/>
          <w:b w:val="1"/>
          <w:bCs w:val="1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Residencies </w:t>
      </w:r>
    </w:p>
    <w:p w:rsidR="00000000" w:rsidDel="00000000" w:rsidP="00000000" w:rsidRDefault="00000000" w:rsidRPr="00000000" w14:paraId="0000002D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2023   Cité Internationales des Arts in collaboration with Institut Français | Paris, France</w:t>
      </w:r>
    </w:p>
    <w:p w:rsidR="00000000" w:rsidDel="00000000" w:rsidP="00000000" w:rsidRDefault="00000000" w:rsidRPr="00000000" w14:paraId="0000002E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rPr>
          <w:rFonts w:ascii="Gill Sans" w:cs="Gill Sans" w:eastAsia="Gill Sans" w:hAnsi="Gill Sans"/>
          <w:b w:val="1"/>
          <w:bCs w:val="1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b w:val="1"/>
          <w:bCs w:val="1"/>
          <w:sz w:val="20"/>
          <w:szCs w:val="20"/>
          <w:rtl w:val="0"/>
        </w:rPr>
        <w:t xml:space="preserve">Collections </w:t>
      </w:r>
    </w:p>
    <w:p w:rsidR="00000000" w:rsidDel="00000000" w:rsidP="00000000" w:rsidRDefault="00000000" w:rsidRPr="00000000" w14:paraId="00000030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US Department of State – Art in Embassies Collection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40" w:top="1440" w:left="1440" w:right="1019" w:header="28" w:footer="2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Gill San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tabs>
        <w:tab w:val="center" w:leader="none" w:pos="5674"/>
      </w:tabs>
      <w:spacing w:line="259" w:lineRule="auto"/>
      <w:jc w:val="center"/>
      <w:rPr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 </w:t>
    </w:r>
    <w:r w:rsidDel="00000000" w:rsidR="00000000" w:rsidRPr="00000000">
      <w:rPr>
        <w:rFonts w:ascii="Arial" w:cs="Arial" w:eastAsia="Arial" w:hAnsi="Arial"/>
        <w:sz w:val="16"/>
        <w:szCs w:val="16"/>
      </w:rPr>
      <w:drawing>
        <wp:inline distB="0" distT="0" distL="0" distR="0">
          <wp:extent cx="2654300" cy="3683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54300" cy="3683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Gill Sans" w:cs="Gill Sans" w:eastAsia="Gill Sans" w:hAnsi="Gill San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Gill Sans" w:cs="Gill Sans" w:eastAsia="Gill Sans" w:hAnsi="Gill Sans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41, HORTON PLACE, COLOMBO 7 | 138, GALLE ROAD, COLOMBO 3     TEL +94 (11)7429010     www.saskiafernandogallery.com</w:t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C1C7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C1C78"/>
  </w:style>
  <w:style w:type="paragraph" w:styleId="Footer">
    <w:name w:val="footer"/>
    <w:basedOn w:val="Normal"/>
    <w:link w:val="FooterChar"/>
    <w:uiPriority w:val="99"/>
    <w:unhideWhenUsed w:val="1"/>
    <w:rsid w:val="00BC1C7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C1C7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illSans-regular.ttf"/><Relationship Id="rId2" Type="http://schemas.openxmlformats.org/officeDocument/2006/relationships/font" Target="fonts/GillSans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Cz1oxZfaZog4YbsQ/OFXw+zrTg==">CgMxLjA4AHIhMUUyZUtsdTQ4Nk05eTl4WjBLTnp1YnRxT2xNeS1qR0I5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2025-09-04T04:19:00Z</dcterms:created>
  <dc:creator>Microsoft Office User</dc:creator>
</cp:coreProperties>
</file>