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Gill Sans" w:cs="Gill Sans" w:eastAsia="Gill Sans" w:hAnsi="Gill Sans"/>
          <w:b w:val="1"/>
          <w:bCs w:val="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sz w:val="20"/>
          <w:szCs w:val="20"/>
          <w:rtl w:val="0"/>
        </w:rPr>
        <w:t xml:space="preserve">ANUSHIYA SUNDARALINGAM b. 1967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1998   BA (Hons.) Degree Fine Applied Arts, University of Ulster, Belfast, Northern Ireland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1995   Foundation Studies in Art and Design, Oxford Brookes University, Oxford, UK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Solo Exhibitions 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    Passages | University of Atypical, Colombo, Sri Lanka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    Adrift | Saskia Fernando Gallery, Colombo, Sri Lanka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    Fragmented Crossings | QSS Gallery, Belfast, Northern Ireland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</w:t>
        <w:tab/>
        <w:t xml:space="preserve"> Tappi Odu (Flee) | Ulster Museum, Belfast, Northern Ireland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</w:t>
        <w:tab/>
        <w:t xml:space="preserve"> Transit | R-space Gallery, Lisburn, Northern Ireland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2023 </w:t>
        <w:tab/>
        <w:t xml:space="preserve"> Rip it Up and Start Again | Island Arts Centre, Lisburn, Northern Ireland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2020</w:t>
        <w:tab/>
        <w:t xml:space="preserve"> Iyarkai | Gallery 545, Virtual Exhibition 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2019</w:t>
        <w:tab/>
        <w:t xml:space="preserve"> Marankal | Roe Valley Arts and Cultural Centre, Limavady, Northern Ireland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2016</w:t>
        <w:tab/>
        <w:t xml:space="preserve"> Nothing Stays Still | Island Arts Centre, Lisburn, Northern Ireland 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2014</w:t>
        <w:tab/>
        <w:t xml:space="preserve"> Re Root | Crescent Arts Centre, Belfast, Northern Ireland 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2013 </w:t>
        <w:tab/>
        <w:t xml:space="preserve"> Root | Belfast Print Workshop, Belfast, Northern Ireland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2011</w:t>
        <w:tab/>
        <w:t xml:space="preserve"> Moving Through | Gympie Regional Gallery, Queensland, Australia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2010</w:t>
        <w:tab/>
        <w:t xml:space="preserve"> North to North | Arts for All, Belfast, Northern Ireland 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Group Exhibitions (Selected)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   Little Do I Care | Saskia Fernando Gallery, Colombo, Sri Lanka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   The Anna Cheyne Visual Art Award Group Show, Island Arts Centre, Lisburn, Northern Ireland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   [de]fragmentation | QSS Studios &amp; Gallery, Belfast, Northern Ireland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</w:t>
        <w:tab/>
        <w:t xml:space="preserve">143rd Royal Ulster Academy of Arts | Ulster Museum, Ulster, Northern Ireland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      We are QSS at 40 | QSS Studios &amp; Gallery, Belfast, Northern Ireland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      Europe in the Heart of Ireland | Europa Gallery, Dublin, Ireland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      Echoes | The Nehru Centre, London, UK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      Contemporary Art of Northern Ireland #5 | Island Arts Centre, Lisburn, Northern Ireland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2024      Hot Bed Press 20:20 (Print Exchange) | Belfast Photo Festival, BPW, Belfast, Northern Ireland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2023</w:t>
        <w:tab/>
        <w:t xml:space="preserve">Contemporary Art of Northern Ireland | Linen Biennale, Northern Ireland</w:t>
      </w:r>
    </w:p>
    <w:p w:rsidR="00000000" w:rsidDel="00000000" w:rsidP="00000000" w:rsidRDefault="00000000" w:rsidRPr="00000000" w14:paraId="00000021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2023      142nd Royal Ulster Academy of Arts | Ulster Museum, Ulster, Northern Ireland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2023      BPW exhibition in conjunction with Linen Biennale | QSS-P/S, 35DP, Belfast, Northern Ireland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2023      Ink on Paper | Down Arts Centre, Downpatrick, Northern Ireland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2023      Landscape and Print | Schengen, Luxembourg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2023      International Print Exhibition | Wales, UK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2022</w:t>
        <w:tab/>
        <w:t xml:space="preserve">Contemporary Art of Northern Ireland, curated by Francesca Bondi, Island Arts Centre, Lisburn, </w:t>
      </w:r>
    </w:p>
    <w:p w:rsidR="00000000" w:rsidDel="00000000" w:rsidP="00000000" w:rsidRDefault="00000000" w:rsidRPr="00000000" w14:paraId="00000027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            Northern Ireland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2022      45 years of BPW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Mayor’s Parlour exhibition | City Hall, Belfast, Northern Ireland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2022      Future/Forward |  QSS Gallery, Belfast, Northern Ireland</w:t>
      </w:r>
    </w:p>
    <w:p w:rsidR="00000000" w:rsidDel="00000000" w:rsidP="00000000" w:rsidRDefault="00000000" w:rsidRPr="00000000" w14:paraId="0000002A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2022      Future/Forward | MART, Dublin, Ireland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2022      Brace for impact | The National, Belfast, Northern Ireland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2021 </w:t>
        <w:tab/>
        <w:t xml:space="preserve">140th Royal Ulster Academy of Arts | Ulster Museum, Ulster, Northern Ireland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2020</w:t>
        <w:tab/>
        <w:t xml:space="preserve">139th Royal Ulster Academy of Arts | Ulster Museum, Ulster, Northern Ireland</w:t>
      </w:r>
    </w:p>
    <w:p w:rsidR="00000000" w:rsidDel="00000000" w:rsidP="00000000" w:rsidRDefault="00000000" w:rsidRPr="00000000" w14:paraId="0000002E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2019</w:t>
        <w:tab/>
        <w:t xml:space="preserve">BIG Award | Cage Gallery, Barcelona, Spain </w:t>
      </w:r>
    </w:p>
    <w:p w:rsidR="00000000" w:rsidDel="00000000" w:rsidP="00000000" w:rsidRDefault="00000000" w:rsidRPr="00000000" w14:paraId="0000002F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2019      138th Royal Ulster Academy of Arts | Ulster Museum, Ulster, Northern Ireland</w:t>
      </w:r>
    </w:p>
    <w:p w:rsidR="00000000" w:rsidDel="00000000" w:rsidP="00000000" w:rsidRDefault="00000000" w:rsidRPr="00000000" w14:paraId="00000030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2019      Impressions Printmaking Biennial | Galway, Ireland</w:t>
      </w:r>
    </w:p>
    <w:p w:rsidR="00000000" w:rsidDel="00000000" w:rsidP="00000000" w:rsidRDefault="00000000" w:rsidRPr="00000000" w14:paraId="00000031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2019      Where You Are Lost, We Are Sídhe | Curated by Moran Been-noon, Engage Art Studios, Galway, </w:t>
      </w:r>
    </w:p>
    <w:p w:rsidR="00000000" w:rsidDel="00000000" w:rsidP="00000000" w:rsidRDefault="00000000" w:rsidRPr="00000000" w14:paraId="00000032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            Ireland</w:t>
      </w:r>
    </w:p>
    <w:p w:rsidR="00000000" w:rsidDel="00000000" w:rsidP="00000000" w:rsidRDefault="00000000" w:rsidRPr="00000000" w14:paraId="00000033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2019      A Timeless Heritage | TRC, Surbiton, London, UK 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2018</w:t>
        <w:tab/>
        <w:t xml:space="preserve">137th Royal Ulster Academy of Arts | Ulster Museum, Ulster, Northern Ireland</w:t>
      </w:r>
    </w:p>
    <w:p w:rsidR="00000000" w:rsidDel="00000000" w:rsidP="00000000" w:rsidRDefault="00000000" w:rsidRPr="00000000" w14:paraId="00000035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2018      Prism Print | Oriel Gallery, Antrim, UK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2018      Landscapes | Gallery 545, Atelier Interior Design, Belfast, Northern Ireland</w:t>
      </w:r>
    </w:p>
    <w:p w:rsidR="00000000" w:rsidDel="00000000" w:rsidP="00000000" w:rsidRDefault="00000000" w:rsidRPr="00000000" w14:paraId="00000037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2018      Gallery 545 Exhibition, Cotton Court Galley, Belfast, Northern Ireland</w:t>
      </w:r>
    </w:p>
    <w:p w:rsidR="00000000" w:rsidDel="00000000" w:rsidP="00000000" w:rsidRDefault="00000000" w:rsidRPr="00000000" w14:paraId="00000038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2017</w:t>
        <w:tab/>
        <w:t xml:space="preserve">Royal Hibernian Academy, Dublin, Ireland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2017      136th Royal Ulster Academy of Arts | Ulster Museum, Ulster, Northern Ireland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2017      40 Cubed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| 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Crescent Arts Centre, Belfast, Northern Ireland</w:t>
      </w:r>
    </w:p>
    <w:p w:rsidR="00000000" w:rsidDel="00000000" w:rsidP="00000000" w:rsidRDefault="00000000" w:rsidRPr="00000000" w14:paraId="0000003B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2017      Anna Cheyne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|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Island Arts Centre, Lisburn, Northern Ireland</w:t>
      </w:r>
    </w:p>
    <w:p w:rsidR="00000000" w:rsidDel="00000000" w:rsidP="00000000" w:rsidRDefault="00000000" w:rsidRPr="00000000" w14:paraId="0000003C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2017      The Art of Printmaking | Fenderesky Gallery, Belfast, Northern Ireland</w:t>
      </w:r>
    </w:p>
    <w:p w:rsidR="00000000" w:rsidDel="00000000" w:rsidP="00000000" w:rsidRDefault="00000000" w:rsidRPr="00000000" w14:paraId="0000003D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2017      Print Salon | QSS Gallery; Belfast, Northern Ireland</w:t>
      </w:r>
    </w:p>
    <w:p w:rsidR="00000000" w:rsidDel="00000000" w:rsidP="00000000" w:rsidRDefault="00000000" w:rsidRPr="00000000" w14:paraId="0000003E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2016</w:t>
        <w:tab/>
        <w:t xml:space="preserve">Royal Hibernian Academy, Dublin, Ireland</w:t>
      </w:r>
    </w:p>
    <w:p w:rsidR="00000000" w:rsidDel="00000000" w:rsidP="00000000" w:rsidRDefault="00000000" w:rsidRPr="00000000" w14:paraId="0000003F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2016      135th Royal Ulster Academy of Arts, Ulster Museum, Ulster, Northern Ireland</w:t>
      </w:r>
    </w:p>
    <w:p w:rsidR="00000000" w:rsidDel="00000000" w:rsidP="00000000" w:rsidRDefault="00000000" w:rsidRPr="00000000" w14:paraId="00000040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2015</w:t>
        <w:tab/>
        <w:t xml:space="preserve">Light Under Dark Skies (WW1) | BPW Gallery, Belfast, Northern Ireland</w:t>
      </w:r>
    </w:p>
    <w:p w:rsidR="00000000" w:rsidDel="00000000" w:rsidP="00000000" w:rsidRDefault="00000000" w:rsidRPr="00000000" w14:paraId="00000041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2015      134th Royal Ulster Academy of Arts | Ulster Museum, Belfast, Northern Ireland</w:t>
      </w:r>
    </w:p>
    <w:p w:rsidR="00000000" w:rsidDel="00000000" w:rsidP="00000000" w:rsidRDefault="00000000" w:rsidRPr="00000000" w14:paraId="00000042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2015      Us Against Us | The National, Belfast, Northern Ireland</w:t>
      </w:r>
    </w:p>
    <w:p w:rsidR="00000000" w:rsidDel="00000000" w:rsidP="00000000" w:rsidRDefault="00000000" w:rsidRPr="00000000" w14:paraId="00000043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2015      Anna Cheyne | Island Arts Centre, Lisburn, Northern Ireland</w:t>
      </w:r>
    </w:p>
    <w:p w:rsidR="00000000" w:rsidDel="00000000" w:rsidP="00000000" w:rsidRDefault="00000000" w:rsidRPr="00000000" w14:paraId="00000044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2014</w:t>
        <w:tab/>
        <w:t xml:space="preserve">Eros/Thanatos | Belfast Print Workshop, Belfast, Northern Ireland</w:t>
      </w:r>
    </w:p>
    <w:p w:rsidR="00000000" w:rsidDel="00000000" w:rsidP="00000000" w:rsidRDefault="00000000" w:rsidRPr="00000000" w14:paraId="00000045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2014      Light Under Dark Skies (WW1)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|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Merchant Hotel, Belfast, Northern Ireland</w:t>
      </w:r>
    </w:p>
    <w:p w:rsidR="00000000" w:rsidDel="00000000" w:rsidP="00000000" w:rsidRDefault="00000000" w:rsidRPr="00000000" w14:paraId="00000046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2013</w:t>
        <w:tab/>
        <w:t xml:space="preserve">Pinpoint | One Church Street Gallery, Buckinghamshire, UK</w:t>
      </w:r>
    </w:p>
    <w:p w:rsidR="00000000" w:rsidDel="00000000" w:rsidP="00000000" w:rsidRDefault="00000000" w:rsidRPr="00000000" w14:paraId="00000047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2012</w:t>
        <w:tab/>
        <w:t xml:space="preserve">Diverse Expressions | The Long Gallery, Parliament Buildings, Belfast, Northern Ireland</w:t>
      </w:r>
    </w:p>
    <w:p w:rsidR="00000000" w:rsidDel="00000000" w:rsidP="00000000" w:rsidRDefault="00000000" w:rsidRPr="00000000" w14:paraId="00000048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2011 </w:t>
        <w:tab/>
        <w:t xml:space="preserve">Works on Relief | BPW, Belfast, Northern Ireland</w:t>
      </w:r>
    </w:p>
    <w:p w:rsidR="00000000" w:rsidDel="00000000" w:rsidP="00000000" w:rsidRDefault="00000000" w:rsidRPr="00000000" w14:paraId="00000049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2011      Island Ten | Island Arts Centre, Lisburn, Northern Ireland</w:t>
      </w:r>
    </w:p>
    <w:p w:rsidR="00000000" w:rsidDel="00000000" w:rsidP="00000000" w:rsidRDefault="00000000" w:rsidRPr="00000000" w14:paraId="0000004A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2010</w:t>
        <w:tab/>
        <w:t xml:space="preserve">Rock | Abbage Neumiinster, Luxembourg</w:t>
      </w:r>
    </w:p>
    <w:p w:rsidR="00000000" w:rsidDel="00000000" w:rsidP="00000000" w:rsidRDefault="00000000" w:rsidRPr="00000000" w14:paraId="0000004B">
      <w:pP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2010      Arts Society of Ulster, Merville House, Belfast, Northern Ireland</w:t>
      </w:r>
    </w:p>
    <w:p w:rsidR="00000000" w:rsidDel="00000000" w:rsidP="00000000" w:rsidRDefault="00000000" w:rsidRPr="00000000" w14:paraId="0000004C">
      <w:pPr>
        <w:spacing w:line="276" w:lineRule="auto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2010      Cutting Stories, Engraving Lines | Island Arts Centre, Lisburn, Northern Ireland</w:t>
      </w:r>
    </w:p>
    <w:p w:rsidR="00000000" w:rsidDel="00000000" w:rsidP="00000000" w:rsidRDefault="00000000" w:rsidRPr="00000000" w14:paraId="0000004D">
      <w:pPr>
        <w:spacing w:line="276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Performances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  Crossings | Saskia Fernando Gallery, Colombo, Sri Lanka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</w:t>
        <w:tab/>
        <w:t xml:space="preserve">Constructed Journeys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| 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Titanic Drawing Office, Belfast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, Northern Ireland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Tappi Odu (Flee)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| 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Ulster Museum, Belfast, Northern Ireland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6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6" w:lineRule="auto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Collections (Selected)</w:t>
      </w:r>
    </w:p>
    <w:p w:rsidR="00000000" w:rsidDel="00000000" w:rsidP="00000000" w:rsidRDefault="00000000" w:rsidRPr="00000000" w14:paraId="00000054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Northern Ireland Civil Service</w:t>
      </w:r>
    </w:p>
    <w:p w:rsidR="00000000" w:rsidDel="00000000" w:rsidP="00000000" w:rsidRDefault="00000000" w:rsidRPr="00000000" w14:paraId="00000055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Arts Council of Northern Ireland </w:t>
      </w:r>
    </w:p>
    <w:p w:rsidR="00000000" w:rsidDel="00000000" w:rsidP="00000000" w:rsidRDefault="00000000" w:rsidRPr="00000000" w14:paraId="00000056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Queens University Belfast, Northern Ireland</w:t>
      </w:r>
    </w:p>
    <w:p w:rsidR="00000000" w:rsidDel="00000000" w:rsidP="00000000" w:rsidRDefault="00000000" w:rsidRPr="00000000" w14:paraId="00000057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Crescent Arts Centre, Belfast, Northern Ireland</w:t>
      </w:r>
    </w:p>
    <w:p w:rsidR="00000000" w:rsidDel="00000000" w:rsidP="00000000" w:rsidRDefault="00000000" w:rsidRPr="00000000" w14:paraId="00000058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North and West Belfast Health &amp; Social Services Trust, Northern Ireland</w:t>
      </w:r>
    </w:p>
    <w:p w:rsidR="00000000" w:rsidDel="00000000" w:rsidP="00000000" w:rsidRDefault="00000000" w:rsidRPr="00000000" w14:paraId="00000059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Northern Bank, Belfast, Northern Ireland</w:t>
      </w:r>
    </w:p>
    <w:p w:rsidR="00000000" w:rsidDel="00000000" w:rsidP="00000000" w:rsidRDefault="00000000" w:rsidRPr="00000000" w14:paraId="0000005A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National College of Art, Dublin, Northern Ireland</w:t>
      </w:r>
    </w:p>
    <w:p w:rsidR="00000000" w:rsidDel="00000000" w:rsidP="00000000" w:rsidRDefault="00000000" w:rsidRPr="00000000" w14:paraId="0000005B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International Federation of Tamils, London, UK</w:t>
      </w:r>
    </w:p>
    <w:p w:rsidR="00000000" w:rsidDel="00000000" w:rsidP="00000000" w:rsidRDefault="00000000" w:rsidRPr="00000000" w14:paraId="0000005C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Sir Wilfred Grenfell College, Newfoundland, Canada. </w:t>
      </w:r>
    </w:p>
    <w:p w:rsidR="00000000" w:rsidDel="00000000" w:rsidP="00000000" w:rsidRDefault="00000000" w:rsidRPr="00000000" w14:paraId="0000005D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Royal Hospital, Belfast, Northern Ireland</w:t>
      </w:r>
    </w:p>
    <w:p w:rsidR="00000000" w:rsidDel="00000000" w:rsidP="00000000" w:rsidRDefault="00000000" w:rsidRPr="00000000" w14:paraId="0000005E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Jaffna Technical College, Jaffna, Sri Lanka</w:t>
      </w:r>
    </w:p>
    <w:p w:rsidR="00000000" w:rsidDel="00000000" w:rsidP="00000000" w:rsidRDefault="00000000" w:rsidRPr="00000000" w14:paraId="0000005F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Gill Sans" w:cs="Gill Sans" w:eastAsia="Gill Sans" w:hAnsi="Gill Sans"/>
          <w:b w:val="1"/>
          <w:bCs w:val="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sz w:val="20"/>
          <w:szCs w:val="20"/>
          <w:rtl w:val="0"/>
        </w:rPr>
        <w:t xml:space="preserve">Publications</w:t>
      </w:r>
    </w:p>
    <w:p w:rsidR="00000000" w:rsidDel="00000000" w:rsidP="00000000" w:rsidRDefault="00000000" w:rsidRPr="00000000" w14:paraId="00000061">
      <w:pPr>
        <w:rPr>
          <w:rFonts w:ascii="Gill Sans" w:cs="Gill Sans" w:eastAsia="Gill Sans" w:hAnsi="Gill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</w:t>
        <w:tab/>
        <w:t xml:space="preserve"> Tappi Odu (Flee) | Essay by Dr Jane Morrow </w:t>
      </w:r>
    </w:p>
    <w:p w:rsidR="00000000" w:rsidDel="00000000" w:rsidP="00000000" w:rsidRDefault="00000000" w:rsidRPr="00000000" w14:paraId="00000063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2019</w:t>
        <w:tab/>
        <w:t xml:space="preserve"> 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The A–Z of Conflict | Raking Leaves,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2005 </w:t>
        <w:tab/>
        <w:t xml:space="preserve"> Beneath the Surface | C.R.E.A.T.E.  Project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567" w:right="0" w:firstLine="141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2654300" cy="368300"/>
          <wp:effectExtent b="0" l="0" r="0" t="0"/>
          <wp:docPr descr="A black background with a black square&#10;&#10;AI-generated content may be incorrect." id="4" name="image1.png"/>
          <a:graphic>
            <a:graphicData uri="http://schemas.openxmlformats.org/drawingml/2006/picture">
              <pic:pic>
                <pic:nvPicPr>
                  <pic:cNvPr descr="A black background with a black square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4300" cy="368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567" w:right="0" w:firstLine="141"/>
      <w:jc w:val="center"/>
      <w:rPr>
        <w:rFonts w:ascii="Gill Sans" w:cs="Gill Sans" w:eastAsia="Gill Sans" w:hAnsi="Gill Sans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41, HORTON PLACE, COLOMBO 7 | 138, GALLE ROAD, COLOMBO 3     TEL +94 (11)7429010     www.saskiafernandogallery.com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Pa3" w:customStyle="1">
    <w:name w:val="Pa3"/>
    <w:basedOn w:val="Normal"/>
    <w:next w:val="Normal"/>
    <w:uiPriority w:val="99"/>
    <w:rsid w:val="00141FD0"/>
    <w:pPr>
      <w:autoSpaceDE w:val="0"/>
      <w:autoSpaceDN w:val="0"/>
      <w:adjustRightInd w:val="0"/>
      <w:spacing w:line="161" w:lineRule="atLeast"/>
    </w:pPr>
    <w:rPr>
      <w:rFonts w:ascii="Century Gothic" w:cs="Iskoola Pota" w:hAnsi="Century Gothic"/>
      <w:kern w:val="0"/>
    </w:rPr>
  </w:style>
  <w:style w:type="character" w:styleId="A3" w:customStyle="1">
    <w:name w:val="A3"/>
    <w:uiPriority w:val="99"/>
    <w:rsid w:val="00141FD0"/>
    <w:rPr>
      <w:rFonts w:cs="Century Gothic"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 w:val="1"/>
    <w:rsid w:val="00527F1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27F12"/>
    <w:rPr>
      <w:rFonts w:cs="Arial Unicode MS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527F1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27F12"/>
    <w:rPr>
      <w:rFonts w:cs="Arial Unicode MS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dYRNX5J2rKP+SPwpfZSBS/7uZg==">CgMxLjA4AHIhMXJEaG45WkJDNXBMRkN3bjBmUFhRLUoyZkRrTV84Rm5f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2025-09-14T10:28:00Z</dcterms:created>
  <dc:creator>Ratnayake,SS (ug)</dc:creator>
</cp:coreProperties>
</file>