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ARJUNA GUNARATHNE   b.   1976</w:t>
        <w:br w:type="textWrapping"/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194584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2018   The Drawing Year Postgraduate Programme, Royal Drawing School, London, UK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2004   Miniature Painting Programme, Beaconhouse National University, Lahore, Pakistan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2002   Four-year course in Fine Art Programme, Vibhavi Academy of Fine Arts, Colombo, Sri Lanka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Solo Exhibitions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Solitary Gardens | Akara Contemporary, Mumbai, India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Outline | Saskia Fernando Gallery, Colombo, Sri Lanka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2022   Within Boundaries | Saskia Fernando Gallery, Colombo, Sri Lanka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2010   Me, Myself &amp; I - Exhibition of drawings | Barefoot Gallery, Colombo, Sri Lanka</w:t>
        <w:br w:type="textWrapping"/>
        <w:t xml:space="preserve">2004   Exhibition of Paintings | ROHTAS 2 Gallery, Lahore, Pakistan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2000   Exhibition of Paintings | VAFA Gallery, Colombo, Sri Lanka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1995   Exhibition of Paintings | City Council Hall, Matale, Sri Lanka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Group Exhibitions (selected)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 Drawn Together | Royal Drawing School, London, UK</w:t>
      </w:r>
    </w:p>
    <w:p w:rsidR="00000000" w:rsidDel="00000000" w:rsidP="00000000" w:rsidRDefault="00000000" w:rsidRPr="00000000" w14:paraId="00000014">
      <w:pP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line="276" w:lineRule="auto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 Indian Art Fair | NSIC Exhibition Grounds, New Delhi, India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Art Mumbai | Mahalakshmi Race Course, Mumbai, India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2025   served to you with a dash of lime | Saskia Fernando Gallery, Colombo, Sri Lanka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Room of Seeing | Akara Art, Mumbai, India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LOOK | Rajiv Menon Contemporary, LA, USA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Royal Institute of Painters in Water Colours 213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Exhibition | Mall Galleries, London, UK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  Indian Art Fair | NSIC Exhibition Grounds, New Delhi, India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2023   Celebrating the Coronation of Their Majesties King Charles III &amp; Queen Camilla | Christie’s, London, UK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2023   Royal Drawing School Summer Show | London, UK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2023   Foreigners | Museum of Modern and Contemporary Art, Colombo, Sri Lanka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851"/>
          <w:tab w:val="left" w:leader="none" w:pos="1134"/>
          <w:tab w:val="left" w:leader="none" w:pos="1276"/>
        </w:tabs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2022   Royal Drawing School Exhibition | 5 Hertford Street, London, UK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   Missing You | Windsor Castle, England, UK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   Highly Commended works -The Self-portrait Prize 2021 | Ruth Borchard Collection, UK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2020   Royal Drawing School | Summer Show 2020, London, UK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2018   Best of the Drawing Year | Christie’s, London, UK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2018   Royal Drawing School | Shoreditch, London, UK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2018   One Hundred Thousand Small Tales | Dhaka Art Summit, Bangladesh Shilpakala Academy, Dhaka, Bangladesh</w:t>
        <w:br w:type="textWrapping"/>
        <w:t xml:space="preserve">2008   Artful Resistance | Crisis &amp; Creativity in Sri Lanka | Museum of Ethnology, Vienna, Italy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2007   Chilli Group | National Art Gallery, Colombo, Sri Lanka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2007   Untitled | Lionel Wendt Art Gallery, Colombo, Sri Lanka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2005   Sri Lankan Contemporary Art | National Art Gallery, Colombo, Sri Lanka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2004   Aham Puram | Jaffna Public Library, Jaffna, Sri Lanka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Collections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Dumfries House Art Collection, Ayrshire, Scotland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Contemporary British Art Collections, London, UK</w:t>
        <w:br w:type="textWrapping"/>
        <w:t xml:space="preserve">The Royal Art Collection, London, UK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Kiran Nadar Museum of Art, New Delhi, India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line="276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Residencies</w:t>
      </w:r>
    </w:p>
    <w:p w:rsidR="00000000" w:rsidDel="00000000" w:rsidP="00000000" w:rsidRDefault="00000000" w:rsidRPr="00000000" w14:paraId="00000030">
      <w:pPr>
        <w:shd w:fill="ffffff" w:val="clear"/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2021   Poetry in Aldeburgh - Festival Artist in Residence | Aldeburgh, England, UK </w:t>
      </w:r>
    </w:p>
    <w:p w:rsidR="00000000" w:rsidDel="00000000" w:rsidP="00000000" w:rsidRDefault="00000000" w:rsidRPr="00000000" w14:paraId="00000031">
      <w:pPr>
        <w:shd w:fill="ffffff" w:val="clear"/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2021   ‘Draw the Build’ - Project at Royal Drawing School | London, UK</w:t>
      </w:r>
    </w:p>
    <w:p w:rsidR="00000000" w:rsidDel="00000000" w:rsidP="00000000" w:rsidRDefault="00000000" w:rsidRPr="00000000" w14:paraId="00000032">
      <w:pPr>
        <w:shd w:fill="ffffff" w:val="clear"/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2021   IFLA- Issue 7 | London, UK</w:t>
      </w:r>
    </w:p>
    <w:p w:rsidR="00000000" w:rsidDel="00000000" w:rsidP="00000000" w:rsidRDefault="00000000" w:rsidRPr="00000000" w14:paraId="00000033">
      <w:pPr>
        <w:shd w:fill="ffffff" w:val="clear"/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2019   Artist Residency at Dumfries House, Scotland, UK</w:t>
      </w:r>
    </w:p>
    <w:p w:rsidR="00000000" w:rsidDel="00000000" w:rsidP="00000000" w:rsidRDefault="00000000" w:rsidRPr="00000000" w14:paraId="00000034">
      <w:pPr>
        <w:shd w:fill="ffffff" w:val="clear"/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line="276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Publications</w:t>
      </w:r>
    </w:p>
    <w:p w:rsidR="00000000" w:rsidDel="00000000" w:rsidP="00000000" w:rsidRDefault="00000000" w:rsidRPr="00000000" w14:paraId="00000037">
      <w:pPr>
        <w:shd w:fill="ffffff" w:val="clear"/>
        <w:spacing w:line="276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Sketching Breath | Published by Arjuna Fine Art Studio Press, London, 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2019   The A–Z of Conflict | Published by Raking Leaves, Colombo, Sri Lanka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0" w:orient="portrait"/>
      <w:pgMar w:bottom="1440" w:top="1440" w:left="1080" w:right="1080" w:header="708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2654300" cy="3683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4300" cy="368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41, HORTON PLACE, COLOMBO 7 | 138, GALLE ROAD, COLOMBO 3     TEL +94 (11)7429010     www.saskiafernandogallery.com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nt9" w:customStyle="1">
    <w:name w:val="font_9"/>
    <w:basedOn w:val="Normal"/>
    <w:rsid w:val="00826966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color15" w:customStyle="1">
    <w:name w:val="color_15"/>
    <w:basedOn w:val="DefaultParagraphFont"/>
    <w:rsid w:val="00826966"/>
  </w:style>
  <w:style w:type="character" w:styleId="wixguard" w:customStyle="1">
    <w:name w:val="wixguard"/>
    <w:basedOn w:val="DefaultParagraphFont"/>
    <w:rsid w:val="00AA7645"/>
  </w:style>
  <w:style w:type="character" w:styleId="Heading1Char" w:customStyle="1">
    <w:name w:val="Heading 1 Char"/>
    <w:basedOn w:val="DefaultParagraphFont"/>
    <w:link w:val="Heading1"/>
    <w:uiPriority w:val="9"/>
    <w:rsid w:val="00AA7645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 w:val="1"/>
    <w:rsid w:val="009426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4263A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 w:val="1"/>
    <w:rsid w:val="009426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4263A"/>
    <w:rPr>
      <w:rFonts w:cs="Arial Unicode MS"/>
    </w:rPr>
  </w:style>
  <w:style w:type="paragraph" w:styleId="NormalWeb">
    <w:name w:val="Normal (Web)"/>
    <w:basedOn w:val="Normal"/>
    <w:uiPriority w:val="99"/>
    <w:unhideWhenUsed w:val="1"/>
    <w:rsid w:val="002D1EFA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D1AA1"/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D1AA1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Sn2wzLb5iPInCmphucCiXnEsoQ==">CgMxLjA4AHIhMVBxNFdWWDVYMFl6TGFzOGV0LVB2c0stNHpBbzgxTUhy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2022-12-15T12:15:00Z</dcterms:created>
  <dc:creator>Microsoft Office User</dc:creator>
</cp:coreProperties>
</file>